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6B79" w:rsidRDefault="005241B3">
      <w:pPr>
        <w:spacing w:after="0" w:line="240" w:lineRule="auto"/>
        <w:ind w:hanging="992"/>
        <w:rPr>
          <w:b/>
          <w:bCs/>
          <w:position w:val="-40"/>
          <w:sz w:val="18"/>
          <w:szCs w:val="1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7626350" cy="1952625"/>
                <wp:effectExtent l="0" t="0" r="0" b="9525"/>
                <wp:docPr id="1" name="Рисунок 1" descr="G:\Сайты\Материалы для разработки\ukrzemsovet.ru\CONT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9" descr="G:\Сайты\Материалы для разработки\ukrzemsovet.ru\CONTENT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738356" cy="198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00.5pt;height:153.8pt;" stroked="f">
                <v:path textboxrect="0,0,0,0"/>
                <v:imagedata r:id="rId10" o:title=""/>
              </v:shape>
            </w:pict>
          </mc:Fallback>
        </mc:AlternateContent>
      </w:r>
    </w:p>
    <w:tbl>
      <w:tblPr>
        <w:tblStyle w:val="afa"/>
        <w:tblW w:w="113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956B79">
        <w:trPr>
          <w:trHeight w:val="603"/>
        </w:trPr>
        <w:tc>
          <w:tcPr>
            <w:tcW w:w="5671" w:type="dxa"/>
          </w:tcPr>
          <w:p w:rsidR="00956B79" w:rsidRDefault="00956B7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56B79" w:rsidRDefault="005241B3">
            <w:pPr>
              <w:tabs>
                <w:tab w:val="left" w:pos="7797"/>
                <w:tab w:val="left" w:pos="8340"/>
              </w:tabs>
              <w:ind w:lef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56B79" w:rsidRDefault="005241B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Членам украинских землячеств в Москве.</w:t>
      </w:r>
    </w:p>
    <w:p w:rsidR="00956B79" w:rsidRDefault="005241B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Всем, кто сотрудничает с нами, поддерживает нас.</w:t>
      </w:r>
    </w:p>
    <w:p w:rsidR="00956B79" w:rsidRDefault="00956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B79" w:rsidRDefault="0095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79" w:rsidRDefault="005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друзья, земляки, соотечественники!</w:t>
      </w:r>
    </w:p>
    <w:p w:rsidR="00956B79" w:rsidRDefault="00956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марта 2022 года Государственная Дума и Совет Федерации Федерального Собрания Российской Федерации приняли, а Президент Российской Федерации В.В. Путин  подписал Закон об уголовном наказании за распространение заведомо ложной информации о Вооруженных сила</w:t>
      </w:r>
      <w:r>
        <w:rPr>
          <w:rFonts w:ascii="Times New Roman" w:hAnsi="Times New Roman" w:cs="Times New Roman"/>
          <w:bCs/>
          <w:sz w:val="28"/>
          <w:szCs w:val="28"/>
        </w:rPr>
        <w:t>х России и призывы к антироссийским санкциям, предусматривающий за дискредитацию и распространение не только на Украине, но и в большинстве западных стран фейков в связи с проведением специальной военной операции, направленной на освобождение русскоговорящ</w:t>
      </w:r>
      <w:r>
        <w:rPr>
          <w:rFonts w:ascii="Times New Roman" w:hAnsi="Times New Roman" w:cs="Times New Roman"/>
          <w:bCs/>
          <w:sz w:val="28"/>
          <w:szCs w:val="28"/>
        </w:rPr>
        <w:t>его населения Донбасса, 800 тысяч его жителей, получивших гражданство Российской Федерации, от зверств фашиствующих на протяжении 8 лет на Донбассе украинских военных подразделений ВСУ, националистических отрядов и батальонов.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стало известно, за сутки </w:t>
      </w:r>
      <w:r>
        <w:rPr>
          <w:rFonts w:ascii="Times New Roman" w:hAnsi="Times New Roman" w:cs="Times New Roman"/>
          <w:bCs/>
          <w:sz w:val="28"/>
          <w:szCs w:val="28"/>
        </w:rPr>
        <w:t>до планировавшегося 25 февраля нападения Украины при поддержке НАТО на Донбасс, Президент РФ В.В. Путин, как Верховный Главнокомандующий России, принял решение о специальной военной операции по спасению ДНР и ЛНР от вторжения войск ВСУ на их территорию.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Cs/>
          <w:sz w:val="28"/>
          <w:szCs w:val="28"/>
        </w:rPr>
        <w:t>лет Киев бомбил Донбасс. Вторжение ВСУ и нацбатов на Донбасс планировалось, как часть глобальной спецоперации Запада для последующего нападения на Россию с перспективой нанесения ядерного удара.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Россия нанесла учреждающий удар по военной инфраструктуре Укр</w:t>
      </w:r>
      <w:r>
        <w:rPr>
          <w:rFonts w:ascii="Times New Roman" w:hAnsi="Times New Roman" w:cs="Times New Roman"/>
          <w:bCs/>
          <w:sz w:val="28"/>
          <w:szCs w:val="28"/>
        </w:rPr>
        <w:t>аины ради спасения народа и для предотвращения мировой войны.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марта с.г. состоялся целенаправленный обстрел со стороны ВСУ Запорожской АЭС. Это подтверждает тот факт, что Зеленский утратил контроль над националистическими бандами.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Слава Богу, сегодня уже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 дней Запорожская АЭС находится под полным контролем российских военных.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Друзья, коллеги, земляки! Мы знаем из федеральных средств массовой информации об истинном положении о ходе и развитии спецоперации, о действиях нацистов в городах Украины. Не над</w:t>
      </w:r>
      <w:r>
        <w:rPr>
          <w:rFonts w:ascii="Times New Roman" w:hAnsi="Times New Roman" w:cs="Times New Roman"/>
          <w:bCs/>
          <w:sz w:val="28"/>
          <w:szCs w:val="28"/>
        </w:rPr>
        <w:t>о верить измышлениям и фейкам, приходящих из западных СМИ. Не поддавайтесь на провокационные предложения устроить пикеты, выйти на митинги, которые пытаются организовать лжепатриоты-представители «Либерально-демократической» оппозиции.</w:t>
      </w:r>
    </w:p>
    <w:p w:rsidR="00956B79" w:rsidRDefault="00956B7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B79" w:rsidRDefault="00956B7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B79" w:rsidRDefault="00956B7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B79" w:rsidRDefault="00956B7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B79" w:rsidRDefault="00956B7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обращаемся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депутатам Верховной Рады Украины, ко всем, так же как и мы, выходцы из Украины, проживающие в Москве, сделайте все во имя спасения целостности Украины и жизни многих миллионов украинцев, среди которых находятся наши матери, отцы, братья и сестры, применит</w:t>
      </w:r>
      <w:r>
        <w:rPr>
          <w:rFonts w:ascii="Times New Roman" w:hAnsi="Times New Roman" w:cs="Times New Roman"/>
          <w:bCs/>
          <w:sz w:val="28"/>
          <w:szCs w:val="28"/>
        </w:rPr>
        <w:t>ь всю имеющуюся в ваших руках законную власть, чтобы навести порядок в стране.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верим, что вам хватит политической мудрости сделать независимую Украину крепким и процветающим государством, которое в будущем будет развивать и укреплять дружбу и сотрудниче</w:t>
      </w:r>
      <w:r>
        <w:rPr>
          <w:rFonts w:ascii="Times New Roman" w:hAnsi="Times New Roman" w:cs="Times New Roman"/>
          <w:bCs/>
          <w:sz w:val="28"/>
          <w:szCs w:val="28"/>
        </w:rPr>
        <w:t>ство с Россией.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отметил в «Комсомольской правде» 25.02.2022г. известный во всем мире академик Национальной академии наук Украины П.П.Толочко: «Поскольку я по специальности историк Древней Руси, то в который раз хочу напомнить, что мы все были едины. И </w:t>
      </w:r>
      <w:r>
        <w:rPr>
          <w:rFonts w:ascii="Times New Roman" w:hAnsi="Times New Roman" w:cs="Times New Roman"/>
          <w:bCs/>
          <w:sz w:val="28"/>
          <w:szCs w:val="28"/>
        </w:rPr>
        <w:t>произошли от единого корня. Наш разброд мне не нравился никогда. Если бы мы продолжили спокойно жить в добрососедстве, это было бы самое лучшее.»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Мы, земляки-украинцы, находясь сегодня в Патриаршем Храме Игоря Черниговского в Переделкино, просим от вас тол</w:t>
      </w:r>
      <w:r>
        <w:rPr>
          <w:rFonts w:ascii="Times New Roman" w:hAnsi="Times New Roman" w:cs="Times New Roman"/>
          <w:bCs/>
          <w:sz w:val="28"/>
          <w:szCs w:val="28"/>
        </w:rPr>
        <w:t>ько добра. Мы - единый народ. России нужен Мир! Мы верим, что между Россией и Украиной установится мир. Россия – за мир. Россия обеспечит мир на планете Земля.</w:t>
      </w:r>
    </w:p>
    <w:p w:rsidR="00956B79" w:rsidRDefault="005241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 в помощь,</w:t>
      </w:r>
    </w:p>
    <w:p w:rsidR="00956B79" w:rsidRDefault="00956B79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a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79"/>
      </w:tblGrid>
      <w:tr w:rsidR="00956B79">
        <w:tc>
          <w:tcPr>
            <w:tcW w:w="4106" w:type="dxa"/>
          </w:tcPr>
          <w:p w:rsidR="00956B79" w:rsidRDefault="00956B79">
            <w:pP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</w:p>
          <w:p w:rsidR="00956B79" w:rsidRDefault="00956B79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</w:tc>
        <w:tc>
          <w:tcPr>
            <w:tcW w:w="6379" w:type="dxa"/>
          </w:tcPr>
          <w:p w:rsidR="00956B79" w:rsidRDefault="005241B3">
            <w:pPr>
              <w:pStyle w:val="33"/>
              <w:ind w:right="0" w:firstLine="0"/>
              <w:jc w:val="left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Совет Землячеств Украины в Москве</w:t>
            </w:r>
          </w:p>
          <w:p w:rsidR="00956B79" w:rsidRDefault="00956B79">
            <w:pPr>
              <w:pStyle w:val="33"/>
              <w:ind w:right="0" w:firstLine="0"/>
              <w:jc w:val="left"/>
              <w:rPr>
                <w:spacing w:val="8"/>
                <w:szCs w:val="28"/>
              </w:rPr>
            </w:pPr>
          </w:p>
        </w:tc>
      </w:tr>
    </w:tbl>
    <w:p w:rsidR="00956B79" w:rsidRDefault="00956B79">
      <w:pPr>
        <w:pStyle w:val="33"/>
        <w:ind w:right="0" w:firstLine="0"/>
        <w:rPr>
          <w:spacing w:val="8"/>
          <w:szCs w:val="28"/>
        </w:rPr>
      </w:pPr>
    </w:p>
    <w:p w:rsidR="00956B79" w:rsidRDefault="005241B3">
      <w:pPr>
        <w:pStyle w:val="33"/>
        <w:ind w:right="0" w:firstLine="0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г. Москва </w:t>
      </w:r>
    </w:p>
    <w:p w:rsidR="00956B79" w:rsidRDefault="005241B3">
      <w:pPr>
        <w:pStyle w:val="33"/>
        <w:ind w:right="0" w:firstLine="0"/>
        <w:rPr>
          <w:b/>
          <w:sz w:val="24"/>
          <w:szCs w:val="24"/>
        </w:rPr>
      </w:pPr>
      <w:r>
        <w:rPr>
          <w:spacing w:val="8"/>
          <w:sz w:val="24"/>
          <w:szCs w:val="24"/>
        </w:rPr>
        <w:t>6 марта 2022г.</w: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sectPr w:rsidR="00956B79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B3" w:rsidRDefault="005241B3">
      <w:pPr>
        <w:spacing w:after="0" w:line="240" w:lineRule="auto"/>
      </w:pPr>
      <w:r>
        <w:separator/>
      </w:r>
    </w:p>
  </w:endnote>
  <w:endnote w:type="continuationSeparator" w:id="0">
    <w:p w:rsidR="005241B3" w:rsidRDefault="0052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B3" w:rsidRDefault="005241B3">
      <w:pPr>
        <w:spacing w:after="0" w:line="240" w:lineRule="auto"/>
      </w:pPr>
      <w:r>
        <w:separator/>
      </w:r>
    </w:p>
  </w:footnote>
  <w:footnote w:type="continuationSeparator" w:id="0">
    <w:p w:rsidR="005241B3" w:rsidRDefault="0052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E3D"/>
    <w:multiLevelType w:val="hybridMultilevel"/>
    <w:tmpl w:val="25FCB3E8"/>
    <w:lvl w:ilvl="0" w:tplc="6516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4D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4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BB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E4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49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AC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02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79"/>
    <w:rsid w:val="000D4F94"/>
    <w:rsid w:val="005241B3"/>
    <w:rsid w:val="006867B9"/>
    <w:rsid w:val="009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74A8-89F1-4075-8D6F-363C9846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character" w:styleId="af9">
    <w:name w:val="Hyperlink"/>
    <w:uiPriority w:val="99"/>
    <w:rPr>
      <w:color w:val="0000FF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33">
    <w:name w:val="Body Text Indent 3"/>
    <w:basedOn w:val="a"/>
    <w:link w:val="34"/>
    <w:unhideWhenUsed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Webatma</dc:creator>
  <cp:lastModifiedBy>Sergey Lyakh</cp:lastModifiedBy>
  <cp:revision>2</cp:revision>
  <dcterms:created xsi:type="dcterms:W3CDTF">2022-03-06T19:17:00Z</dcterms:created>
  <dcterms:modified xsi:type="dcterms:W3CDTF">2022-03-06T19:17:00Z</dcterms:modified>
</cp:coreProperties>
</file>